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28005" w14:textId="77777777" w:rsidR="00BF4352" w:rsidRPr="00E1248B" w:rsidRDefault="00BF4352" w:rsidP="00BF4352">
      <w:pPr>
        <w:tabs>
          <w:tab w:val="left" w:pos="9214"/>
        </w:tabs>
        <w:spacing w:line="240" w:lineRule="auto"/>
        <w:ind w:right="-1"/>
        <w:rPr>
          <w:rFonts w:ascii="Calibri Light" w:hAnsi="Calibri Light" w:cs="Calibri Light"/>
          <w:color w:val="000000"/>
          <w:sz w:val="24"/>
          <w:szCs w:val="24"/>
        </w:rPr>
      </w:pPr>
      <w:bookmarkStart w:id="0" w:name="_GoBack"/>
      <w:bookmarkEnd w:id="0"/>
    </w:p>
    <w:p w14:paraId="2F460174" w14:textId="77777777" w:rsidR="00BF4352" w:rsidRPr="00E1248B" w:rsidRDefault="00BF4352" w:rsidP="00BF4352">
      <w:pPr>
        <w:tabs>
          <w:tab w:val="left" w:pos="9214"/>
        </w:tabs>
        <w:spacing w:line="240" w:lineRule="auto"/>
        <w:ind w:right="-1"/>
        <w:rPr>
          <w:rFonts w:ascii="Calibri Light" w:hAnsi="Calibri Light" w:cs="Calibri Light"/>
          <w:color w:val="000000"/>
          <w:sz w:val="24"/>
          <w:szCs w:val="24"/>
        </w:rPr>
      </w:pPr>
    </w:p>
    <w:p w14:paraId="2BB29D7A" w14:textId="77777777" w:rsidR="00BF4352" w:rsidRPr="00E1248B" w:rsidRDefault="00BF4352" w:rsidP="00BF4352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FFFFFF"/>
          <w:sz w:val="24"/>
          <w:szCs w:val="24"/>
        </w:rPr>
      </w:pP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ANEXO IV</w:t>
      </w:r>
    </w:p>
    <w:p w14:paraId="7E501F18" w14:textId="77777777" w:rsidR="00BF4352" w:rsidRPr="00E1248B" w:rsidRDefault="00BF4352" w:rsidP="00BF4352">
      <w:pPr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FFFFFF"/>
          <w:sz w:val="24"/>
          <w:szCs w:val="24"/>
        </w:rPr>
      </w:pP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EDITAL Nº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03/2021</w:t>
      </w: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 CONCURSO SELEÇÃO DE PROPOSTAS PARA OCUPAÇÃO DA GALERIA SESC DE 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ARTES</w:t>
      </w: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ARTES</w:t>
      </w:r>
    </w:p>
    <w:p w14:paraId="62C5CA63" w14:textId="77777777" w:rsidR="00BF4352" w:rsidRPr="00E1248B" w:rsidRDefault="00BF4352" w:rsidP="00BF4352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FORMULÁRIO DE</w:t>
      </w: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RECURSO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F4352" w:rsidRPr="00E1248B" w14:paraId="5B458AA0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58F21CBE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do/a proponente:</w:t>
            </w:r>
          </w:p>
        </w:tc>
      </w:tr>
      <w:tr w:rsidR="00BF4352" w:rsidRPr="00E1248B" w14:paraId="6720423A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15E401A8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 projeto:</w:t>
            </w:r>
          </w:p>
        </w:tc>
      </w:tr>
      <w:tr w:rsidR="00BF4352" w:rsidRPr="00E1248B" w14:paraId="2CDFE10F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5B998DC0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CPF ou CNPJ:</w:t>
            </w:r>
          </w:p>
        </w:tc>
      </w:tr>
      <w:tr w:rsidR="00BF4352" w:rsidRPr="00E1248B" w14:paraId="203B1255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23C9BBEA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3119B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Fundamentação do recurso:</w:t>
            </w:r>
          </w:p>
          <w:p w14:paraId="0D3AD415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24E6D577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697F3AC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E6BE53A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C45B073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88EDF1B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C11D28B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2C70021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75CBF78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C2A0B06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3F5DA5E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19C72549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07EE32E5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82338B5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A435676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458DD7C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035B81C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7E4F0BF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4F4C2C6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CE11BA4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2EE4A20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A9EAEE1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74A7ADF3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5FC936AA" w14:textId="77777777" w:rsidR="00BF4352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45430D78" w14:textId="77777777" w:rsidR="00BF4352" w:rsidRPr="003119BC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38689C25" w14:textId="77777777" w:rsidR="00BF4352" w:rsidRPr="00E1248B" w:rsidRDefault="00BF4352" w:rsidP="009A1D0F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BF4352" w:rsidRPr="00E1248B" w14:paraId="148910E1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153B0705" w14:textId="77777777" w:rsidR="00BF4352" w:rsidRPr="00E1248B" w:rsidRDefault="00BF4352" w:rsidP="009A1D0F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Data e Local:</w:t>
            </w:r>
          </w:p>
        </w:tc>
      </w:tr>
      <w:tr w:rsidR="00BF4352" w:rsidRPr="00E1248B" w14:paraId="1E4D29A6" w14:textId="77777777" w:rsidTr="009A1D0F">
        <w:trPr>
          <w:trHeight w:val="343"/>
        </w:trPr>
        <w:tc>
          <w:tcPr>
            <w:tcW w:w="9464" w:type="dxa"/>
            <w:shd w:val="clear" w:color="auto" w:fill="auto"/>
          </w:tcPr>
          <w:p w14:paraId="695934D8" w14:textId="77777777" w:rsidR="00BF4352" w:rsidRPr="00E1248B" w:rsidRDefault="00BF4352" w:rsidP="009A1D0F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Assinatura: </w:t>
            </w:r>
          </w:p>
        </w:tc>
      </w:tr>
    </w:tbl>
    <w:p w14:paraId="11437D5B" w14:textId="77777777" w:rsidR="00BF4352" w:rsidRPr="00E1248B" w:rsidRDefault="00BF4352" w:rsidP="00BF4352">
      <w:pPr>
        <w:tabs>
          <w:tab w:val="left" w:pos="9214"/>
        </w:tabs>
        <w:spacing w:line="240" w:lineRule="auto"/>
        <w:ind w:right="-1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58A4D600" w14:textId="77777777" w:rsidR="00554A31" w:rsidRPr="00BF4352" w:rsidRDefault="00554A31" w:rsidP="00BF4352"/>
    <w:sectPr w:rsidR="00554A31" w:rsidRPr="00BF4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56DB" w14:textId="77777777" w:rsidR="005E6C51" w:rsidRDefault="005E6C51" w:rsidP="00F72A5E">
      <w:pPr>
        <w:spacing w:after="0" w:line="240" w:lineRule="auto"/>
      </w:pPr>
      <w:r>
        <w:separator/>
      </w:r>
    </w:p>
  </w:endnote>
  <w:endnote w:type="continuationSeparator" w:id="0">
    <w:p w14:paraId="10547974" w14:textId="77777777" w:rsidR="005E6C51" w:rsidRDefault="005E6C51" w:rsidP="00F7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70C2" w14:textId="77777777" w:rsidR="005E6C51" w:rsidRDefault="005E6C51" w:rsidP="00F72A5E">
      <w:pPr>
        <w:spacing w:after="0" w:line="240" w:lineRule="auto"/>
      </w:pPr>
      <w:r>
        <w:separator/>
      </w:r>
    </w:p>
  </w:footnote>
  <w:footnote w:type="continuationSeparator" w:id="0">
    <w:p w14:paraId="17F91D7B" w14:textId="77777777" w:rsidR="005E6C51" w:rsidRDefault="005E6C51" w:rsidP="00F7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E"/>
    <w:rsid w:val="003F2B56"/>
    <w:rsid w:val="00554A31"/>
    <w:rsid w:val="005564B1"/>
    <w:rsid w:val="005E6C51"/>
    <w:rsid w:val="007101AB"/>
    <w:rsid w:val="008E3A06"/>
    <w:rsid w:val="009630D9"/>
    <w:rsid w:val="00BF4352"/>
    <w:rsid w:val="00E524DC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BAAD"/>
  <w15:chartTrackingRefBased/>
  <w15:docId w15:val="{85715132-34AD-4F31-94C9-378022E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2justificado12">
    <w:name w:val="i02_justificado_12"/>
    <w:basedOn w:val="Normal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2A5E"/>
    <w:rPr>
      <w:b/>
      <w:bCs/>
    </w:rPr>
  </w:style>
  <w:style w:type="character" w:styleId="nfase">
    <w:name w:val="Emphasis"/>
    <w:basedOn w:val="Fontepargpadro"/>
    <w:uiPriority w:val="20"/>
    <w:qFormat/>
    <w:rsid w:val="00F72A5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72A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72A5E"/>
  </w:style>
  <w:style w:type="paragraph" w:styleId="Rodap">
    <w:name w:val="footer"/>
    <w:basedOn w:val="Normal"/>
    <w:link w:val="RodapChar"/>
    <w:uiPriority w:val="99"/>
    <w:unhideWhenUsed/>
    <w:rsid w:val="00F72A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72A5E"/>
  </w:style>
  <w:style w:type="paragraph" w:styleId="NormalWeb">
    <w:name w:val="Normal (Web)"/>
    <w:basedOn w:val="Normal"/>
    <w:uiPriority w:val="99"/>
    <w:semiHidden/>
    <w:unhideWhenUsed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7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Pereira</dc:creator>
  <cp:keywords/>
  <dc:description/>
  <cp:lastModifiedBy>Vone Petson Branquinho</cp:lastModifiedBy>
  <cp:revision>2</cp:revision>
  <dcterms:created xsi:type="dcterms:W3CDTF">2021-09-27T20:20:00Z</dcterms:created>
  <dcterms:modified xsi:type="dcterms:W3CDTF">2021-09-27T20:20:00Z</dcterms:modified>
</cp:coreProperties>
</file>